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B8B" w:rsidRPr="00F21B8B" w:rsidRDefault="00F21B8B" w:rsidP="00F21B8B">
      <w:pPr>
        <w:spacing w:after="0" w:line="240" w:lineRule="auto"/>
        <w:rPr>
          <w:rFonts w:ascii="Times New Roman" w:eastAsia="Times New Roman" w:hAnsi="Times New Roman"/>
          <w:b/>
          <w:bCs/>
          <w:spacing w:val="0"/>
          <w:sz w:val="24"/>
          <w:szCs w:val="24"/>
          <w:lang w:eastAsia="it-IT"/>
        </w:rPr>
      </w:pPr>
      <w:r w:rsidRPr="00F21B8B">
        <w:rPr>
          <w:rFonts w:ascii="Times New Roman" w:eastAsia="Times New Roman" w:hAnsi="Times New Roman"/>
          <w:b/>
          <w:bCs/>
          <w:spacing w:val="0"/>
          <w:sz w:val="24"/>
          <w:szCs w:val="24"/>
          <w:lang w:eastAsia="it-IT"/>
        </w:rPr>
        <w:t xml:space="preserve">DECRETO DEL PRESIDENTE DEL CONSIGLIO DEI MINISTRI 6 ottobre 2011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b/>
          <w:bCs/>
          <w:spacing w:val="0"/>
          <w:sz w:val="20"/>
          <w:szCs w:val="20"/>
          <w:lang w:eastAsia="it-IT"/>
        </w:rPr>
        <w:t>Proroga dei permessi di soggiorno rilasciati  per  motivi  umanitari.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b/>
          <w:bCs/>
          <w:spacing w:val="0"/>
          <w:sz w:val="20"/>
          <w:szCs w:val="20"/>
          <w:lang w:eastAsia="it-IT"/>
        </w:rPr>
        <w:t xml:space="preserve">(11A13231)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                          IL PRESIDENTE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                   DEL CONSIGLIO DEI MINISTRI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Visto il proprio decreto del 12 febbraio 2011,  con  cui  e'  stato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dichiarato  lo  stato  di  emergenza  nel  territorio  nazionale   in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relazione all'eccezionale afflusso di cittadini appartenenti ai Paesi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del Nord Africa;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Visto l'art. 20 del decreto legislativo 25 luglio 1998, n.  286,  e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successive modificazioni, recante  «Testo  Unico  delle  disposizioni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concernenti la disciplina dell'immigrazione e norme sulla  condizione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dello straniero»;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Visti </w:t>
      </w:r>
      <w:proofErr w:type="spellStart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altresi'</w:t>
      </w:r>
      <w:proofErr w:type="spellEnd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l'art. 5 del predetto decreto legislativo n. 286 del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1998 e l'art. 11, comma 1, lettera </w:t>
      </w:r>
      <w:proofErr w:type="spellStart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c-ter</w:t>
      </w:r>
      <w:proofErr w:type="spellEnd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, del decreto del  Presidente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della Repubblica 31 agosto 1999, n. 394, e successive  modificazioni,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recante regolamento di attuazione del predetto Testo Unico;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Visto il proprio decreto del 5 aprile 2011, concernente  le  misure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umanitarie di protezione temporanea  da  assicurarsi  nel  territorio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dello Stato a favore di cittadini  appartenenti  ai  Paesi  del  Nord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Africa affluiti nel territorio nazionale dal  1°  gennaio  2011  alla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mezzanotte del 5 aprile 2011, ed in particolare l'art. 1 con il quale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sono state individuate le condizioni per il  rilascio,  ai  cittadini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sopraindicati, del permesso di soggiorno per motivi  umanitari  della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durata di sei mesi, ai sensi dell'art. 1, comma 1, lettera </w:t>
      </w:r>
      <w:proofErr w:type="spellStart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c-ter</w:t>
      </w:r>
      <w:proofErr w:type="spellEnd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, del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citato D.P.R. n. 394 del 1999;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Rilevato che, in base all'accordo del 5 aprile 2011 tra il  Governo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italiano e quello  tunisino,  sono  proseguite  con  risultati  molto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positivi sia l'</w:t>
      </w:r>
      <w:proofErr w:type="spellStart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attivita</w:t>
      </w:r>
      <w:proofErr w:type="spellEnd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'  di  vigilanza  sulle  coste  tunisine,  sia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l'azione di prevenzione e di  contrasto  dell'immigrazione  illegale,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sia le operazioni di  rimpatrio  dei  cittadini  tunisini  giunti  in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Italia successivamente alla citata data del 5 aprile 2011;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Preso atto delle rinnovate richieste, che  pervengono  dal  Governo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provvisorio tunisino, di proseguire nelle  linee  di  cooperazione  e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collaborazione </w:t>
      </w:r>
      <w:proofErr w:type="spellStart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gia'</w:t>
      </w:r>
      <w:proofErr w:type="spellEnd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avviate;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Considerato </w:t>
      </w:r>
      <w:proofErr w:type="spellStart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altresi'</w:t>
      </w:r>
      <w:proofErr w:type="spellEnd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che tale  rapporto  di  collaborazione  </w:t>
      </w:r>
      <w:proofErr w:type="spellStart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dovra'</w:t>
      </w:r>
      <w:proofErr w:type="spellEnd"/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essere confermato ed ulteriormente rafforzato con  il  nuovo  Governo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tunisino che si </w:t>
      </w:r>
      <w:proofErr w:type="spellStart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insediera'</w:t>
      </w:r>
      <w:proofErr w:type="spellEnd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all'esito delle  consultazioni  elettorali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per l'Assemblea Costituente del 23 ottobre 2011, in  particolar  modo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per  il  proseguimento  dei  programmi  di  rimpatrio  volontario   e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assistito e per una efficace politica di programmazione dei flussi;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Ritenuto pertanto che sussistano le condizioni per prorogare di sei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mesi il termine di durata dei permessi umanitari di cui  al  predetto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art. 1, comma 1, del </w:t>
      </w:r>
      <w:proofErr w:type="spellStart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D.P.C.M.</w:t>
      </w:r>
      <w:proofErr w:type="spellEnd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5 aprile 2011;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D'intesa  con  i  Ministri  degli  affari   esteri,   dell'interno,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dell'economia e delle finanze, del lavoro e delle politiche sociali;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                            Decreta: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                             Art. 1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Il termine di sei mesi, di cui all'art. 1, comma 1, del </w:t>
      </w:r>
      <w:proofErr w:type="spellStart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D.P.C.M.</w:t>
      </w:r>
      <w:proofErr w:type="spellEnd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5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aprile  2011,  relativo  alla  durata  dei  permessi   di   soggiorno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rilasciati per motivi  umanitari  ai  sensi  dell'art.  11  comma  1,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lettera </w:t>
      </w:r>
      <w:proofErr w:type="spellStart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c-ter</w:t>
      </w:r>
      <w:proofErr w:type="spellEnd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, del decreto del Presidente della Repubblica 31  agosto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1999, n. 394, e successive modificazioni, e' prorogato  di  ulteriori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sei mesi alle medesime condizioni  di  cui  al  predetto  </w:t>
      </w:r>
      <w:proofErr w:type="spellStart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D.P.C.M.</w:t>
      </w:r>
      <w:proofErr w:type="spellEnd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5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aprile 2011.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lastRenderedPageBreak/>
        <w:t xml:space="preserve">  Agli oneri derivanti dall'attuazione  del  presente  decreto,  </w:t>
      </w:r>
      <w:proofErr w:type="spellStart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gia'</w:t>
      </w:r>
      <w:proofErr w:type="spellEnd"/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previsti dall'art. 6, comma 3, dell'</w:t>
      </w:r>
      <w:proofErr w:type="spellStart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O.P.C.M.</w:t>
      </w:r>
      <w:proofErr w:type="spellEnd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n. 3933  del  13  aprile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2011 ed indicati nella misura massima di 2.598.000 euro, si  provvede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a carico del Fondo nazionale della protezione civile con le </w:t>
      </w:r>
      <w:proofErr w:type="spellStart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modalita'</w:t>
      </w:r>
      <w:proofErr w:type="spellEnd"/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di cui all'art. 5, comma 5-quinquies, della legge 24  febbraio  1992,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n. 225, e successive modificazioni ed integrazioni.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Il presente decreto </w:t>
      </w:r>
      <w:proofErr w:type="spellStart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>sara'</w:t>
      </w:r>
      <w:proofErr w:type="spellEnd"/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pubblicato nella Gazzetta Ufficiale della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Repubblica italiana.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  Roma, 6 ottobre 2011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  <w:r w:rsidRPr="00F21B8B"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  <w:t xml:space="preserve">                                            Il Presidente: Berlusconi </w:t>
      </w:r>
    </w:p>
    <w:p w:rsidR="00F21B8B" w:rsidRPr="00F21B8B" w:rsidRDefault="00F21B8B" w:rsidP="00F21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pacing w:val="0"/>
          <w:sz w:val="20"/>
          <w:szCs w:val="20"/>
          <w:lang w:eastAsia="it-IT"/>
        </w:rPr>
      </w:pPr>
    </w:p>
    <w:p w:rsidR="0072480B" w:rsidRDefault="0072480B"/>
    <w:sectPr w:rsidR="0072480B" w:rsidSect="00724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21B8B"/>
    <w:rsid w:val="002B1320"/>
    <w:rsid w:val="0072480B"/>
    <w:rsid w:val="00815173"/>
    <w:rsid w:val="00F2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spacing w:val="-5"/>
        <w:sz w:val="25"/>
        <w:szCs w:val="25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8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21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pacing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21B8B"/>
    <w:rPr>
      <w:rFonts w:ascii="Courier New" w:eastAsia="Times New Roman" w:hAnsi="Courier New" w:cs="Courier New"/>
      <w:spacing w:val="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2</cp:revision>
  <dcterms:created xsi:type="dcterms:W3CDTF">2011-10-10T09:45:00Z</dcterms:created>
  <dcterms:modified xsi:type="dcterms:W3CDTF">2011-10-10T09:56:00Z</dcterms:modified>
</cp:coreProperties>
</file>